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4312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здравоохранения и социального развития РФ</w:t>
        </w:r>
        <w:r>
          <w:rPr>
            <w:rStyle w:val="a4"/>
            <w:sz w:val="26"/>
            <w:szCs w:val="26"/>
          </w:rPr>
          <w:br/>
          <w:t>от 25 мая 2007 г. N 358</w:t>
        </w:r>
        <w:r>
          <w:rPr>
            <w:rStyle w:val="a4"/>
            <w:sz w:val="26"/>
            <w:szCs w:val="26"/>
          </w:rPr>
          <w:br/>
          <w:t>"О медицинском заключении о необходимости трансплантации органов и (или) тканей человека"</w:t>
        </w:r>
      </w:hyperlink>
    </w:p>
    <w:p w:rsidR="00000000" w:rsidRDefault="00CF4312">
      <w:pPr>
        <w:ind w:firstLine="720"/>
        <w:jc w:val="both"/>
      </w:pPr>
    </w:p>
    <w:p w:rsidR="00000000" w:rsidRDefault="00CF4312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5</w:t>
        </w:r>
      </w:hyperlink>
      <w:r>
        <w:t xml:space="preserve"> Закона Российской Федерации от 22 декабря 1992 г.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</w:t>
      </w:r>
      <w:r>
        <w:t xml:space="preserve">3, N 2, ст. 62; Собрание законодательства Российской Федерации, 2000, N 26, ст. 2738; 2006, N 43, ст. 4412; 2007, N 7, ст. 836), </w:t>
      </w:r>
      <w:hyperlink r:id="rId6" w:history="1">
        <w:r>
          <w:rPr>
            <w:rStyle w:val="a4"/>
          </w:rPr>
          <w:t>пунктом 5.2.28</w:t>
        </w:r>
      </w:hyperlink>
      <w:r>
        <w:t xml:space="preserve"> Положения о Министерстве здравоохранения и социального развития Российс</w:t>
      </w:r>
      <w:r>
        <w:t xml:space="preserve">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 г. N 321 (Собрание законодательства Российской Федерации, 2004, N 28, ст. 2898; 2005, N 2, ст. 162; 2006, N 19, ст. 2080), пр</w:t>
      </w:r>
      <w:r>
        <w:t>иказываю:</w:t>
      </w:r>
    </w:p>
    <w:p w:rsidR="00000000" w:rsidRDefault="00CF4312">
      <w:pPr>
        <w:ind w:firstLine="720"/>
        <w:jc w:val="both"/>
      </w:pPr>
      <w:bookmarkStart w:id="0" w:name="sub_1"/>
      <w:r>
        <w:t>Утвердить:</w:t>
      </w:r>
    </w:p>
    <w:bookmarkEnd w:id="0"/>
    <w:p w:rsidR="00000000" w:rsidRDefault="00CF4312">
      <w:pPr>
        <w:ind w:firstLine="720"/>
        <w:jc w:val="both"/>
      </w:pPr>
      <w:r>
        <w:t xml:space="preserve">Инструкцию о выдаче медицинского заключения о необходимости трансплантации органов и (или) тканей человека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>;</w:t>
      </w:r>
    </w:p>
    <w:p w:rsidR="00000000" w:rsidRDefault="00CF4312">
      <w:pPr>
        <w:ind w:firstLine="720"/>
        <w:jc w:val="both"/>
      </w:pPr>
      <w:r>
        <w:t>учетную форму "Медицинское заключение о необходимости трансплантаци</w:t>
      </w:r>
      <w:r>
        <w:t xml:space="preserve">и органов и (или) тканей человека"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>.</w:t>
      </w:r>
    </w:p>
    <w:p w:rsidR="00000000" w:rsidRDefault="00CF431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431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4312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Стародубов</w:t>
            </w:r>
          </w:p>
        </w:tc>
      </w:tr>
    </w:tbl>
    <w:p w:rsidR="00000000" w:rsidRDefault="00CF4312">
      <w:pPr>
        <w:ind w:firstLine="720"/>
        <w:jc w:val="both"/>
      </w:pPr>
    </w:p>
    <w:p w:rsidR="00000000" w:rsidRDefault="00CF4312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25 июня 2007 г.</w:t>
      </w:r>
    </w:p>
    <w:p w:rsidR="00000000" w:rsidRDefault="00CF4312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 9685</w:t>
      </w:r>
    </w:p>
    <w:p w:rsidR="00000000" w:rsidRDefault="00CF4312">
      <w:pPr>
        <w:ind w:firstLine="720"/>
        <w:jc w:val="both"/>
      </w:pPr>
    </w:p>
    <w:p w:rsidR="00000000" w:rsidRDefault="00CF4312">
      <w:pPr>
        <w:ind w:firstLine="698"/>
        <w:jc w:val="right"/>
      </w:pPr>
      <w:bookmarkStart w:id="1" w:name="sub_1000"/>
      <w:r>
        <w:rPr>
          <w:rStyle w:val="a3"/>
        </w:rPr>
        <w:t>Приложение N 1</w:t>
      </w:r>
    </w:p>
    <w:bookmarkEnd w:id="1"/>
    <w:p w:rsidR="00000000" w:rsidRDefault="00CF4312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</w:t>
      </w:r>
      <w:r>
        <w:rPr>
          <w:rStyle w:val="a3"/>
        </w:rPr>
        <w:t>истерства здравоохранения</w:t>
      </w:r>
    </w:p>
    <w:p w:rsidR="00000000" w:rsidRDefault="00CF4312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CF4312">
      <w:pPr>
        <w:ind w:firstLine="698"/>
        <w:jc w:val="right"/>
      </w:pPr>
      <w:r>
        <w:rPr>
          <w:rStyle w:val="a3"/>
        </w:rPr>
        <w:t>от 25 мая 2007 г. N 358</w:t>
      </w:r>
    </w:p>
    <w:p w:rsidR="00000000" w:rsidRDefault="00CF4312">
      <w:pPr>
        <w:ind w:firstLine="720"/>
        <w:jc w:val="both"/>
      </w:pPr>
    </w:p>
    <w:p w:rsidR="00000000" w:rsidRDefault="00CF4312">
      <w:pPr>
        <w:pStyle w:val="1"/>
        <w:rPr>
          <w:sz w:val="26"/>
          <w:szCs w:val="26"/>
        </w:rPr>
      </w:pPr>
      <w:r>
        <w:rPr>
          <w:sz w:val="26"/>
          <w:szCs w:val="26"/>
        </w:rPr>
        <w:t>Инструкция</w:t>
      </w:r>
      <w:r>
        <w:rPr>
          <w:sz w:val="26"/>
          <w:szCs w:val="26"/>
        </w:rPr>
        <w:br/>
        <w:t>о выдаче медицинского заключения о необходимости трансплантации органов и (или) тканей человека</w:t>
      </w:r>
    </w:p>
    <w:p w:rsidR="00000000" w:rsidRDefault="00CF4312">
      <w:pPr>
        <w:ind w:firstLine="720"/>
        <w:jc w:val="both"/>
      </w:pPr>
    </w:p>
    <w:p w:rsidR="00000000" w:rsidRDefault="00CF4312">
      <w:pPr>
        <w:ind w:firstLine="720"/>
        <w:jc w:val="both"/>
      </w:pPr>
      <w:bookmarkStart w:id="2" w:name="sub_1001"/>
      <w:r>
        <w:t xml:space="preserve">1. Настоящая Инструкция определяет порядок выдачи медицинского заключения о необходимости трансплантации органов и (или) тканей человека (далее - заключение), форма которого предусмотрена </w:t>
      </w:r>
      <w:hyperlink w:anchor="sub_2000" w:history="1">
        <w:r>
          <w:rPr>
            <w:rStyle w:val="a4"/>
          </w:rPr>
          <w:t>приложением N 2</w:t>
        </w:r>
      </w:hyperlink>
      <w:r>
        <w:t>.</w:t>
      </w:r>
    </w:p>
    <w:p w:rsidR="00000000" w:rsidRDefault="00CF4312">
      <w:pPr>
        <w:ind w:firstLine="720"/>
        <w:jc w:val="both"/>
      </w:pPr>
      <w:bookmarkStart w:id="3" w:name="sub_1002"/>
      <w:bookmarkEnd w:id="2"/>
      <w:r>
        <w:t xml:space="preserve">2. </w:t>
      </w:r>
      <w:hyperlink w:anchor="sub_2000" w:history="1">
        <w:r>
          <w:rPr>
            <w:rStyle w:val="a4"/>
          </w:rPr>
          <w:t>Заключение</w:t>
        </w:r>
      </w:hyperlink>
      <w:r>
        <w:t xml:space="preserve"> выдается консилиумом врачей государственных и муниципальных учреждений здравоохранения (далее - центры трансплантации), входящих в </w:t>
      </w:r>
      <w:hyperlink r:id="rId8" w:history="1">
        <w:r>
          <w:rPr>
            <w:rStyle w:val="a4"/>
          </w:rPr>
          <w:t>Перечень</w:t>
        </w:r>
      </w:hyperlink>
      <w:r>
        <w:t xml:space="preserve"> учреждений здравоохранения, осуществляющих тра</w:t>
      </w:r>
      <w:r>
        <w:t xml:space="preserve">нсплантацию органов и (или) тканей человека,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Минздравсоцразвития России и Российской академии медицинских наук от 25.05.2007 г. N 357/40 (зарегистрирован Минюстом России 19.06.2007 г. N 9672).</w:t>
      </w:r>
    </w:p>
    <w:p w:rsidR="00000000" w:rsidRDefault="00CF4312">
      <w:pPr>
        <w:ind w:firstLine="720"/>
        <w:jc w:val="both"/>
      </w:pPr>
      <w:bookmarkStart w:id="4" w:name="sub_1003"/>
      <w:bookmarkEnd w:id="3"/>
      <w:r>
        <w:t xml:space="preserve">3. В состав консилиума врачей центра трансплантации входят лечащий </w:t>
      </w:r>
      <w:r>
        <w:lastRenderedPageBreak/>
        <w:t>врач, хирург, анестезиолог, а при необходимости - врачи других специальностей.</w:t>
      </w:r>
    </w:p>
    <w:bookmarkEnd w:id="4"/>
    <w:p w:rsidR="00000000" w:rsidRDefault="00CF4312">
      <w:pPr>
        <w:ind w:firstLine="720"/>
        <w:jc w:val="both"/>
      </w:pPr>
      <w:r>
        <w:t>Состав консилиума врачей центра трансплантации утверждается главным врачом центра трансплан</w:t>
      </w:r>
      <w:r>
        <w:t>тации.</w:t>
      </w:r>
    </w:p>
    <w:p w:rsidR="00000000" w:rsidRDefault="00CF4312">
      <w:pPr>
        <w:ind w:firstLine="720"/>
        <w:jc w:val="both"/>
      </w:pPr>
      <w:bookmarkStart w:id="5" w:name="sub_1004"/>
      <w:r>
        <w:t>4. Заключение выдается на основании проведения очной консультации больного, в центре трансплантации, а при необходимости - его дополнительного обследования.</w:t>
      </w:r>
    </w:p>
    <w:p w:rsidR="00000000" w:rsidRDefault="00CF4312">
      <w:pPr>
        <w:ind w:firstLine="720"/>
        <w:jc w:val="both"/>
      </w:pPr>
      <w:bookmarkStart w:id="6" w:name="sub_1005"/>
      <w:bookmarkEnd w:id="5"/>
      <w:r>
        <w:t>5. Проведение очной консультации больного, направленного лечащим вра</w:t>
      </w:r>
      <w:r>
        <w:t>чом-специалистом медицинской организации, где он находится на лечении, осуществляется на основании представленных документов:</w:t>
      </w:r>
    </w:p>
    <w:bookmarkEnd w:id="6"/>
    <w:p w:rsidR="00000000" w:rsidRDefault="00CF4312">
      <w:pPr>
        <w:ind w:firstLine="720"/>
        <w:jc w:val="both"/>
      </w:pPr>
      <w:r>
        <w:t>документа, удостоверяющего личность; свидетельства о рождении (несовершеннолетние до 14 лет); документа, удостоверяющего л</w:t>
      </w:r>
      <w:r>
        <w:t>ичность законного представителя больного;</w:t>
      </w:r>
    </w:p>
    <w:p w:rsidR="00000000" w:rsidRDefault="00CF4312">
      <w:pPr>
        <w:ind w:firstLine="720"/>
        <w:jc w:val="both"/>
      </w:pPr>
      <w:r>
        <w:t>страхового полиса обязательного медицинского страхования (при наличии);</w:t>
      </w:r>
    </w:p>
    <w:p w:rsidR="00000000" w:rsidRDefault="00CF4312">
      <w:pPr>
        <w:ind w:firstLine="720"/>
        <w:jc w:val="both"/>
      </w:pPr>
      <w:r>
        <w:t>подробной выписки из истории болезни с результатами лабораторных исследований и заключениями врачей-специалистов соответствующего профиля не б</w:t>
      </w:r>
      <w:r>
        <w:t>олее чем месячной давности;</w:t>
      </w:r>
    </w:p>
    <w:p w:rsidR="00000000" w:rsidRDefault="00CF4312">
      <w:pPr>
        <w:ind w:firstLine="720"/>
        <w:jc w:val="both"/>
      </w:pPr>
      <w:r>
        <w:t xml:space="preserve">направления в центр трансплантации для получения заключения, оформленного лечащим врачом-специалистом в соответствии с учетной </w:t>
      </w:r>
      <w:hyperlink r:id="rId10" w:history="1">
        <w:r>
          <w:rPr>
            <w:rStyle w:val="a4"/>
          </w:rPr>
          <w:t>формой N 057/у-04</w:t>
        </w:r>
      </w:hyperlink>
      <w:r>
        <w:t xml:space="preserve"> "Направление на госпитализацию, восстановите</w:t>
      </w:r>
      <w:r>
        <w:t xml:space="preserve">льное лечение, обследование, консультацию", утвержденной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 ноября 2004 г. N 255 (зарегистрирован Минюстом России 14 декабря 2004 г. N 6188).</w:t>
      </w:r>
    </w:p>
    <w:p w:rsidR="00000000" w:rsidRDefault="00CF4312">
      <w:pPr>
        <w:ind w:firstLine="720"/>
        <w:jc w:val="both"/>
      </w:pPr>
      <w:bookmarkStart w:id="7" w:name="sub_1006"/>
      <w:r>
        <w:t>6. При проведении очной консуль</w:t>
      </w:r>
      <w:r>
        <w:t>тации больного консилиумом врачей центра трансплантации может быть принято решение о необходимости проведения дополнительных лабораторных исследований.</w:t>
      </w:r>
    </w:p>
    <w:p w:rsidR="00000000" w:rsidRDefault="00CF4312">
      <w:pPr>
        <w:ind w:firstLine="720"/>
        <w:jc w:val="both"/>
      </w:pPr>
      <w:bookmarkStart w:id="8" w:name="sub_1007"/>
      <w:bookmarkEnd w:id="7"/>
      <w:r>
        <w:t>7. На каждого больного, обратившегося для проведения консультации, лечащим врачом центра</w:t>
      </w:r>
      <w:r>
        <w:t xml:space="preserve"> трансплантации оформляется карта амбулаторного больного (история болезни) в соответствии с учетной </w:t>
      </w:r>
      <w:hyperlink r:id="rId12" w:history="1">
        <w:r>
          <w:rPr>
            <w:rStyle w:val="a4"/>
          </w:rPr>
          <w:t>формой N 025/у-04</w:t>
        </w:r>
      </w:hyperlink>
      <w:r>
        <w:t xml:space="preserve"> "Медицинская карта амбулаторного больного", утвержденной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 ноября 2004 г. N 255 (зарегистрирован Минюстом России 14 декабря 2004 г. N 6188).</w:t>
      </w:r>
    </w:p>
    <w:p w:rsidR="00000000" w:rsidRDefault="00CF4312">
      <w:pPr>
        <w:ind w:firstLine="720"/>
        <w:jc w:val="both"/>
      </w:pPr>
      <w:bookmarkStart w:id="9" w:name="sub_1008"/>
      <w:bookmarkEnd w:id="8"/>
      <w:r>
        <w:t>8. По результатам проведения очной консультации и дополнительным лабораторным исследованиям больного, консилиумом врачей ц</w:t>
      </w:r>
      <w:r>
        <w:t xml:space="preserve">ентра трансплантации принимается решение о выдаче больному </w:t>
      </w:r>
      <w:hyperlink w:anchor="sub_2000" w:history="1">
        <w:r>
          <w:rPr>
            <w:rStyle w:val="a4"/>
          </w:rPr>
          <w:t>заключения</w:t>
        </w:r>
      </w:hyperlink>
      <w:r>
        <w:t>.</w:t>
      </w:r>
    </w:p>
    <w:p w:rsidR="00000000" w:rsidRDefault="00CF4312">
      <w:pPr>
        <w:ind w:firstLine="720"/>
        <w:jc w:val="both"/>
      </w:pPr>
      <w:bookmarkStart w:id="10" w:name="sub_1009"/>
      <w:bookmarkEnd w:id="9"/>
      <w:r>
        <w:t>9. Заключение выдается пациенту лично, а лицам, не достигшим 15 лет, и гражданам, признанным в установленном законом порядке недееспособными, -</w:t>
      </w:r>
      <w:r>
        <w:t xml:space="preserve"> их законным представителям, о чем делается запись в амбулаторной карте больного (либо в истории болезни).</w:t>
      </w:r>
    </w:p>
    <w:p w:rsidR="00000000" w:rsidRDefault="00CF4312">
      <w:pPr>
        <w:ind w:firstLine="720"/>
        <w:jc w:val="both"/>
      </w:pPr>
      <w:bookmarkStart w:id="11" w:name="sub_1010"/>
      <w:bookmarkEnd w:id="10"/>
      <w:r>
        <w:t>10. Направление медицинских документов больного в центр трансплантации для решения вопроса о включении его в "лист ожидания" и госпит</w:t>
      </w:r>
      <w:r>
        <w:t>ализации для оперативного лечения - трансплантации органов и (или) тканей человека, осуществляется при наличии заключения.</w:t>
      </w:r>
    </w:p>
    <w:bookmarkEnd w:id="11"/>
    <w:p w:rsidR="00000000" w:rsidRDefault="00CF4312">
      <w:pPr>
        <w:ind w:firstLine="720"/>
        <w:jc w:val="both"/>
      </w:pPr>
    </w:p>
    <w:p w:rsidR="00000000" w:rsidRDefault="00CF4312">
      <w:pPr>
        <w:ind w:firstLine="698"/>
        <w:jc w:val="right"/>
      </w:pPr>
      <w:bookmarkStart w:id="12" w:name="sub_2000"/>
      <w:r>
        <w:rPr>
          <w:rStyle w:val="a3"/>
        </w:rPr>
        <w:t>Приложение N 2</w:t>
      </w:r>
    </w:p>
    <w:bookmarkEnd w:id="12"/>
    <w:p w:rsidR="00000000" w:rsidRDefault="00CF4312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</w:p>
    <w:p w:rsidR="00000000" w:rsidRDefault="00CF4312">
      <w:pPr>
        <w:ind w:firstLine="698"/>
        <w:jc w:val="right"/>
      </w:pPr>
      <w:r>
        <w:rPr>
          <w:rStyle w:val="a3"/>
        </w:rPr>
        <w:lastRenderedPageBreak/>
        <w:t>и социального развития РФ</w:t>
      </w:r>
    </w:p>
    <w:p w:rsidR="00000000" w:rsidRDefault="00CF4312">
      <w:pPr>
        <w:ind w:firstLine="698"/>
        <w:jc w:val="right"/>
      </w:pPr>
      <w:r>
        <w:rPr>
          <w:rStyle w:val="a3"/>
        </w:rPr>
        <w:t>от 25</w:t>
      </w:r>
      <w:r>
        <w:rPr>
          <w:rStyle w:val="a3"/>
        </w:rPr>
        <w:t xml:space="preserve"> мая 2007 г. N 358</w:t>
      </w:r>
    </w:p>
    <w:p w:rsidR="00000000" w:rsidRDefault="00CF4312">
      <w:pPr>
        <w:ind w:firstLine="720"/>
        <w:jc w:val="both"/>
      </w:pPr>
    </w:p>
    <w:p w:rsidR="00000000" w:rsidRDefault="00CF4312">
      <w:pPr>
        <w:ind w:firstLine="698"/>
        <w:jc w:val="right"/>
      </w:pPr>
      <w:r>
        <w:rPr>
          <w:rStyle w:val="a3"/>
        </w:rPr>
        <w:t>Учетная форма N 057-т/у</w:t>
      </w:r>
    </w:p>
    <w:p w:rsidR="00000000" w:rsidRDefault="00CF4312">
      <w:pPr>
        <w:ind w:firstLine="698"/>
        <w:jc w:val="right"/>
      </w:pPr>
      <w:r>
        <w:rPr>
          <w:rStyle w:val="a3"/>
        </w:rPr>
        <w:t xml:space="preserve">Утверждена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</w:p>
    <w:p w:rsidR="00000000" w:rsidRDefault="00CF4312">
      <w:pPr>
        <w:ind w:firstLine="698"/>
        <w:jc w:val="right"/>
      </w:pPr>
      <w:r>
        <w:rPr>
          <w:rStyle w:val="a3"/>
        </w:rPr>
        <w:t>и социального развития РФ</w:t>
      </w:r>
    </w:p>
    <w:p w:rsidR="00000000" w:rsidRDefault="00CF4312">
      <w:pPr>
        <w:ind w:firstLine="698"/>
        <w:jc w:val="right"/>
      </w:pPr>
      <w:r>
        <w:rPr>
          <w:rStyle w:val="a3"/>
        </w:rPr>
        <w:t>от 25 мая 2007 г. N 358</w:t>
      </w:r>
    </w:p>
    <w:p w:rsidR="00000000" w:rsidRDefault="00CF4312">
      <w:pPr>
        <w:ind w:firstLine="720"/>
        <w:jc w:val="both"/>
      </w:pPr>
    </w:p>
    <w:p w:rsidR="00000000" w:rsidRDefault="00CF4312">
      <w:pPr>
        <w:pStyle w:val="aff8"/>
      </w:pPr>
      <w:r>
        <w:t xml:space="preserve">      </w:t>
      </w:r>
      <w:r>
        <w:rPr>
          <w:rStyle w:val="a3"/>
        </w:rPr>
        <w:t>Медицинское заключение о необходимости трансплантации органов</w:t>
      </w:r>
    </w:p>
    <w:p w:rsidR="00000000" w:rsidRDefault="00CF4312">
      <w:pPr>
        <w:pStyle w:val="aff8"/>
      </w:pPr>
      <w:r>
        <w:t xml:space="preserve">                     </w:t>
      </w:r>
      <w:r>
        <w:t xml:space="preserve">   </w:t>
      </w:r>
      <w:r>
        <w:rPr>
          <w:rStyle w:val="a3"/>
        </w:rPr>
        <w:t>и (или) тканей человека</w:t>
      </w:r>
    </w:p>
    <w:p w:rsidR="00000000" w:rsidRDefault="00CF4312">
      <w:pPr>
        <w:ind w:firstLine="720"/>
        <w:jc w:val="both"/>
      </w:pPr>
    </w:p>
    <w:p w:rsidR="00000000" w:rsidRDefault="00CF4312">
      <w:pPr>
        <w:pStyle w:val="aff8"/>
      </w:pPr>
      <w:bookmarkStart w:id="13" w:name="sub_2001"/>
      <w:r>
        <w:t>1. Фамилия, имя, отчество реципиента (больного)</w:t>
      </w:r>
    </w:p>
    <w:bookmarkEnd w:id="13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bookmarkStart w:id="14" w:name="sub_2002"/>
      <w:r>
        <w:t>2. Пол:________м - 2.1 _______ ж - 2.2 __________________________________</w:t>
      </w:r>
    </w:p>
    <w:p w:rsidR="00000000" w:rsidRDefault="00CF4312">
      <w:pPr>
        <w:pStyle w:val="aff8"/>
      </w:pPr>
      <w:bookmarkStart w:id="15" w:name="sub_2003"/>
      <w:bookmarkEnd w:id="14"/>
      <w:r>
        <w:t>3. Возраст (полных лет)__________________________________________________</w:t>
      </w:r>
    </w:p>
    <w:p w:rsidR="00000000" w:rsidRDefault="00CF4312">
      <w:pPr>
        <w:pStyle w:val="aff8"/>
      </w:pPr>
      <w:bookmarkStart w:id="16" w:name="sub_2004"/>
      <w:bookmarkEnd w:id="15"/>
      <w:r>
        <w:t>4. Адрес места жительства________________________________________________</w:t>
      </w:r>
    </w:p>
    <w:bookmarkEnd w:id="16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</w:t>
      </w:r>
      <w:r>
        <w:t>_______________________________________________________________________</w:t>
      </w:r>
    </w:p>
    <w:p w:rsidR="00000000" w:rsidRDefault="00CF4312">
      <w:pPr>
        <w:pStyle w:val="aff8"/>
      </w:pPr>
      <w:bookmarkStart w:id="17" w:name="sub_2005"/>
      <w:r>
        <w:t>5. Место пребывания (адрес медицинской организации)______________________</w:t>
      </w:r>
    </w:p>
    <w:bookmarkEnd w:id="17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____________________</w:t>
      </w:r>
      <w:r>
        <w:t>_____________________________________________________</w:t>
      </w:r>
    </w:p>
    <w:p w:rsidR="00000000" w:rsidRDefault="00CF4312">
      <w:pPr>
        <w:pStyle w:val="aff8"/>
      </w:pPr>
      <w:bookmarkStart w:id="18" w:name="sub_2006"/>
      <w:r>
        <w:t>6. Группа крови__________________________________________________________</w:t>
      </w:r>
    </w:p>
    <w:p w:rsidR="00000000" w:rsidRDefault="00CF4312">
      <w:pPr>
        <w:pStyle w:val="aff8"/>
      </w:pPr>
      <w:bookmarkStart w:id="19" w:name="sub_2007"/>
      <w:bookmarkEnd w:id="18"/>
      <w:r>
        <w:t>7. Резус фактор__________________________________________________________</w:t>
      </w:r>
    </w:p>
    <w:p w:rsidR="00000000" w:rsidRDefault="00CF4312">
      <w:pPr>
        <w:pStyle w:val="aff8"/>
      </w:pPr>
      <w:bookmarkStart w:id="20" w:name="sub_2008"/>
      <w:bookmarkEnd w:id="19"/>
      <w:r>
        <w:t>8. Фенотип рец</w:t>
      </w:r>
      <w:r>
        <w:t>ипиента____________________________________________________</w:t>
      </w:r>
    </w:p>
    <w:p w:rsidR="00000000" w:rsidRDefault="00CF4312">
      <w:pPr>
        <w:pStyle w:val="aff8"/>
      </w:pPr>
      <w:bookmarkStart w:id="21" w:name="sub_2009"/>
      <w:bookmarkEnd w:id="20"/>
      <w:r>
        <w:t>9. Уровень антител_______________________________________________________</w:t>
      </w:r>
    </w:p>
    <w:p w:rsidR="00000000" w:rsidRDefault="00CF4312">
      <w:pPr>
        <w:pStyle w:val="aff8"/>
      </w:pPr>
      <w:bookmarkStart w:id="22" w:name="sub_2010"/>
      <w:bookmarkEnd w:id="21"/>
      <w:r>
        <w:t>10. Уровень предшествующих антител_______________________________________</w:t>
      </w:r>
    </w:p>
    <w:p w:rsidR="00000000" w:rsidRDefault="00CF4312">
      <w:pPr>
        <w:pStyle w:val="aff8"/>
      </w:pPr>
      <w:bookmarkStart w:id="23" w:name="sub_2011"/>
      <w:bookmarkEnd w:id="22"/>
      <w:r>
        <w:t>11. Заключительный диагноз_______________________________________________</w:t>
      </w:r>
    </w:p>
    <w:bookmarkEnd w:id="23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__________________________</w:t>
      </w:r>
      <w:r>
        <w:t>_______________________________________________</w:t>
      </w:r>
    </w:p>
    <w:p w:rsidR="00000000" w:rsidRDefault="00CF4312">
      <w:pPr>
        <w:pStyle w:val="aff8"/>
      </w:pPr>
      <w:bookmarkStart w:id="24" w:name="sub_2012"/>
      <w:r>
        <w:t>12. Показания к трансплантации:__________________________________________</w:t>
      </w:r>
    </w:p>
    <w:bookmarkEnd w:id="24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____________________________________________</w:t>
      </w:r>
      <w:r>
        <w:t>_____________________________</w:t>
      </w:r>
    </w:p>
    <w:p w:rsidR="00000000" w:rsidRDefault="00CF4312">
      <w:pPr>
        <w:pStyle w:val="aff8"/>
      </w:pPr>
      <w:bookmarkStart w:id="25" w:name="sub_2013"/>
      <w:r>
        <w:t>13. Заключение консилиума:_______________________________________________</w:t>
      </w:r>
    </w:p>
    <w:bookmarkEnd w:id="25"/>
    <w:p w:rsidR="00000000" w:rsidRDefault="00CF4312">
      <w:pPr>
        <w:pStyle w:val="aff8"/>
      </w:pPr>
      <w:r>
        <w:t>_________________________________________________________________________</w:t>
      </w:r>
    </w:p>
    <w:p w:rsidR="00000000" w:rsidRDefault="00CF4312">
      <w:pPr>
        <w:pStyle w:val="aff8"/>
      </w:pPr>
      <w:r>
        <w:t>______________________________________________________________</w:t>
      </w:r>
      <w:r>
        <w:t>___________</w:t>
      </w:r>
    </w:p>
    <w:p w:rsidR="00000000" w:rsidRDefault="00CF4312">
      <w:pPr>
        <w:ind w:firstLine="720"/>
        <w:jc w:val="both"/>
      </w:pPr>
    </w:p>
    <w:p w:rsidR="00000000" w:rsidRDefault="00CF4312">
      <w:pPr>
        <w:pStyle w:val="aff8"/>
      </w:pPr>
      <w:r>
        <w:t>"_____"____________________________г.</w:t>
      </w:r>
    </w:p>
    <w:p w:rsidR="00000000" w:rsidRDefault="00CF4312">
      <w:pPr>
        <w:ind w:firstLine="720"/>
        <w:jc w:val="both"/>
      </w:pPr>
    </w:p>
    <w:p w:rsidR="00000000" w:rsidRDefault="00CF4312">
      <w:pPr>
        <w:pStyle w:val="aff8"/>
      </w:pPr>
      <w:r>
        <w:t xml:space="preserve">                                          Зав.отделением_________________</w:t>
      </w:r>
    </w:p>
    <w:p w:rsidR="00000000" w:rsidRDefault="00CF4312">
      <w:pPr>
        <w:pStyle w:val="aff8"/>
      </w:pPr>
      <w:r>
        <w:t>М.П.                                      Врач-консультант_______________</w:t>
      </w:r>
    </w:p>
    <w:p w:rsidR="00CF4312" w:rsidRDefault="00CF4312">
      <w:pPr>
        <w:ind w:firstLine="720"/>
        <w:jc w:val="both"/>
      </w:pPr>
    </w:p>
    <w:sectPr w:rsidR="00CF43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50E3"/>
    <w:rsid w:val="009050E3"/>
    <w:rsid w:val="00C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191.2000" TargetMode="External"/><Relationship Id="rId13" Type="http://schemas.openxmlformats.org/officeDocument/2006/relationships/hyperlink" Target="garantF1://1203797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004.0" TargetMode="External"/><Relationship Id="rId12" Type="http://schemas.openxmlformats.org/officeDocument/2006/relationships/hyperlink" Target="garantF1://12037975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004.105228" TargetMode="External"/><Relationship Id="rId11" Type="http://schemas.openxmlformats.org/officeDocument/2006/relationships/hyperlink" Target="garantF1://12037975.0" TargetMode="External"/><Relationship Id="rId5" Type="http://schemas.openxmlformats.org/officeDocument/2006/relationships/hyperlink" Target="garantF1://36366.5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7975.5000" TargetMode="External"/><Relationship Id="rId4" Type="http://schemas.openxmlformats.org/officeDocument/2006/relationships/hyperlink" Target="garantF1://12054266.0" TargetMode="External"/><Relationship Id="rId9" Type="http://schemas.openxmlformats.org/officeDocument/2006/relationships/hyperlink" Target="garantF1://120541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6515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2013-06-24T05:09:00Z</dcterms:created>
  <dcterms:modified xsi:type="dcterms:W3CDTF">2013-06-24T05:09:00Z</dcterms:modified>
</cp:coreProperties>
</file>